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30" w:type="pct"/>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021"/>
      </w:tblGrid>
      <w:tr w:rsidR="00D661BF" w:rsidRPr="00973699" w:rsidTr="00D91550">
        <w:trPr>
          <w:jc w:val="center"/>
        </w:trPr>
        <w:tc>
          <w:tcPr>
            <w:tcW w:w="0" w:type="auto"/>
            <w:shd w:val="clear" w:color="auto" w:fill="auto"/>
            <w:tcMar>
              <w:left w:w="0" w:type="dxa"/>
              <w:right w:w="0" w:type="dxa"/>
            </w:tcMar>
            <w:vAlign w:val="center"/>
          </w:tcPr>
          <w:p w:rsidR="00D661BF" w:rsidRPr="00973699" w:rsidRDefault="00BC4F1D" w:rsidP="00D91550">
            <w:pPr>
              <w:pStyle w:val="a6"/>
              <w:tabs>
                <w:tab w:val="left" w:pos="1871"/>
                <w:tab w:val="left" w:pos="3407"/>
                <w:tab w:val="left" w:pos="4949"/>
                <w:tab w:val="left" w:pos="6599"/>
              </w:tabs>
              <w:jc w:val="center"/>
              <w:rPr>
                <w:rFonts w:ascii="Times New Roman" w:eastAsia="宋体" w:hAnsi="宋体"/>
                <w:b/>
                <w:sz w:val="44"/>
              </w:rPr>
            </w:pPr>
            <m:oMathPara>
              <m:oMath>
                <m:d>
                  <m:dPr>
                    <m:begChr m:val=""/>
                    <m:endChr m:val=""/>
                    <m:ctrlPr>
                      <w:rPr>
                        <w:rFonts w:ascii="Cambria Math" w:eastAsia="宋体" w:hAnsi="Cambria Math"/>
                        <w:b/>
                        <w:sz w:val="44"/>
                      </w:rPr>
                    </m:ctrlPr>
                  </m:dPr>
                  <m:e>
                    <m:r>
                      <m:rPr>
                        <m:nor/>
                      </m:rPr>
                      <w:rPr>
                        <w:rFonts w:ascii="Times New Roman" w:eastAsia="宋体" w:hAnsi="宋体"/>
                        <w:b/>
                        <w:sz w:val="44"/>
                      </w:rPr>
                      <m:t>第四章生态环境保护</m:t>
                    </m:r>
                  </m:e>
                </m:d>
              </m:oMath>
            </m:oMathPara>
          </w:p>
        </w:tc>
      </w:tr>
    </w:tbl>
    <w:p w:rsidR="00D661BF" w:rsidRPr="00255E66" w:rsidRDefault="00D661BF" w:rsidP="00D661BF">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第一节</w:t>
      </w:r>
      <w:r w:rsidRPr="00255E66">
        <w:rPr>
          <w:rFonts w:ascii="Times New Roman" w:eastAsia="宋体" w:hAnsi="宋体"/>
          <w:sz w:val="44"/>
        </w:rPr>
        <w:t xml:space="preserve">　</w:t>
      </w:r>
      <w:r w:rsidRPr="00255E66">
        <w:rPr>
          <w:rFonts w:ascii="Times New Roman" w:eastAsia="宋体" w:hAnsi="宋体"/>
          <w:b/>
          <w:sz w:val="44"/>
        </w:rPr>
        <w:t>森林及其保护</w:t>
      </w:r>
    </w:p>
    <w:p w:rsidR="00D661BF" w:rsidRDefault="00D661BF" w:rsidP="00D661BF">
      <w:pPr>
        <w:tabs>
          <w:tab w:val="left" w:pos="1871"/>
          <w:tab w:val="left" w:pos="3407"/>
          <w:tab w:val="left" w:pos="4949"/>
          <w:tab w:val="left" w:pos="6599"/>
        </w:tabs>
        <w:jc w:val="center"/>
        <w:rPr>
          <w:rFonts w:ascii="Times New Roman" w:eastAsia="宋体" w:hAnsi="宋体"/>
        </w:rPr>
      </w:pPr>
      <w:r w:rsidRPr="00255E66">
        <w:rPr>
          <w:rFonts w:eastAsia="文鼎习字体"/>
          <w:sz w:val="32"/>
        </w:rPr>
        <w:t>基础夯实</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楷体" w:hAnsi="楷体"/>
        </w:rPr>
        <w:t>读下图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1~3</w:t>
      </w:r>
      <w:r w:rsidRPr="00255E66">
        <w:rPr>
          <w:rFonts w:ascii="Times New Roman" w:eastAsia="楷体" w:hAnsi="楷体"/>
        </w:rPr>
        <w:t>题。</w:t>
      </w:r>
    </w:p>
    <w:p w:rsidR="00D661BF" w:rsidRPr="00255E66" w:rsidRDefault="00D661BF" w:rsidP="00D661BF">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666880" cy="1650240"/>
            <wp:effectExtent l="0" t="0" r="0" b="0"/>
            <wp:docPr id="416" name="D05.eps" descr="id:2147498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r:embed="rId7"/>
                    <a:stretch>
                      <a:fillRect/>
                    </a:stretch>
                  </pic:blipFill>
                  <pic:spPr>
                    <a:xfrm>
                      <a:off x="0" y="0"/>
                      <a:ext cx="2666880" cy="1650240"/>
                    </a:xfrm>
                    <a:prstGeom prst="rect">
                      <a:avLst/>
                    </a:prstGeom>
                  </pic:spPr>
                </pic:pic>
              </a:graphicData>
            </a:graphic>
          </wp:inline>
        </w:drawing>
      </w:r>
    </w:p>
    <w:p w:rsidR="00D661BF" w:rsidRPr="00255E66" w:rsidRDefault="00D661BF" w:rsidP="00D661BF">
      <w:pPr>
        <w:tabs>
          <w:tab w:val="left" w:pos="1871"/>
          <w:tab w:val="left" w:pos="3407"/>
          <w:tab w:val="left" w:pos="4949"/>
          <w:tab w:val="left" w:pos="6599"/>
        </w:tabs>
        <w:jc w:val="center"/>
        <w:rPr>
          <w:rFonts w:ascii="Times New Roman" w:eastAsia="宋体" w:hAnsi="宋体"/>
        </w:rPr>
      </w:pPr>
      <w:r w:rsidRPr="00255E66">
        <w:rPr>
          <w:rFonts w:ascii="Times New Roman" w:eastAsia="楷体" w:hAnsi="楷体"/>
          <w:sz w:val="20"/>
        </w:rPr>
        <w:t>世界主要森林分布示意图</w:t>
      </w:r>
    </w:p>
    <w:p w:rsidR="00D661BF"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回归线和极圈之间现存的天然森林主要是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亚热带常绿阔叶林</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亚热带常绿硬叶林</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亚寒带针叶林</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温带落叶阔叶林</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世界森林尤其是热带雨林面积锐减的主要原因是</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原始社会的刀耕火种和游耕制度</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农业社会无计划垦殖和大量使用薪柴</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工业时代的大规模商业性机械采伐</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自然原因引起的森林火灾</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目前</w:t>
      </w:r>
      <w:r w:rsidRPr="00255E66">
        <w:rPr>
          <w:rFonts w:ascii="Times New Roman" w:eastAsia="宋体" w:hAnsi="宋体"/>
        </w:rPr>
        <w:t>,</w:t>
      </w:r>
      <w:r w:rsidRPr="00255E66">
        <w:rPr>
          <w:rFonts w:ascii="Times New Roman" w:eastAsia="宋体" w:hAnsi="宋体"/>
        </w:rPr>
        <w:t>世界的森林集中分布在</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低纬度地区　</w:t>
      </w:r>
      <w:r w:rsidRPr="00255E66">
        <w:rPr>
          <w:rFonts w:ascii="宋体" w:eastAsia="宋体" w:hAnsi="宋体" w:cs="宋体" w:hint="eastAsia"/>
        </w:rPr>
        <w:t>②</w:t>
      </w:r>
      <w:r w:rsidRPr="00255E66">
        <w:rPr>
          <w:rFonts w:ascii="Times New Roman" w:eastAsia="宋体" w:hAnsi="宋体"/>
        </w:rPr>
        <w:t xml:space="preserve">中纬度地区　</w:t>
      </w:r>
      <w:r w:rsidRPr="00255E66">
        <w:rPr>
          <w:rFonts w:ascii="宋体" w:eastAsia="宋体" w:hAnsi="宋体" w:cs="宋体" w:hint="eastAsia"/>
        </w:rPr>
        <w:t>③</w:t>
      </w:r>
      <w:r w:rsidRPr="00255E66">
        <w:rPr>
          <w:rFonts w:ascii="Times New Roman" w:eastAsia="宋体" w:hAnsi="宋体"/>
        </w:rPr>
        <w:t xml:space="preserve">高纬度地区　</w:t>
      </w:r>
      <w:r w:rsidRPr="00255E66">
        <w:rPr>
          <w:rFonts w:ascii="宋体" w:eastAsia="宋体" w:hAnsi="宋体" w:cs="宋体" w:hint="eastAsia"/>
        </w:rPr>
        <w:t>④</w:t>
      </w:r>
      <w:r w:rsidRPr="00255E66">
        <w:rPr>
          <w:rFonts w:ascii="Times New Roman" w:eastAsia="宋体" w:hAnsi="宋体"/>
        </w:rPr>
        <w:t>内陆地区</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③④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①③</w:t>
      </w:r>
    </w:p>
    <w:p w:rsidR="00D661BF" w:rsidRPr="00255E66" w:rsidRDefault="00D661BF" w:rsidP="00D661BF">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2</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D</w:t>
      </w:r>
    </w:p>
    <w:p w:rsidR="00D661BF" w:rsidRDefault="00D661BF" w:rsidP="00D661BF">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从图中可以看出</w:t>
      </w:r>
      <w:r w:rsidRPr="00255E66">
        <w:rPr>
          <w:rFonts w:ascii="Times New Roman" w:eastAsia="宋体" w:hAnsi="宋体"/>
        </w:rPr>
        <w:t>,</w:t>
      </w:r>
      <w:r w:rsidRPr="00255E66">
        <w:rPr>
          <w:rFonts w:ascii="Times New Roman" w:eastAsia="楷体" w:hAnsi="楷体"/>
        </w:rPr>
        <w:t>世界上最主要的两种森林一种是分布在纬度较高</w:t>
      </w:r>
      <w:r w:rsidRPr="00255E66">
        <w:rPr>
          <w:rFonts w:ascii="Times New Roman" w:eastAsia="宋体" w:hAnsi="宋体"/>
        </w:rPr>
        <w:t>(</w:t>
      </w:r>
      <w:r w:rsidRPr="00255E66">
        <w:rPr>
          <w:rFonts w:ascii="Times New Roman" w:eastAsia="楷体" w:hAnsi="楷体"/>
        </w:rPr>
        <w:t>被北极圈穿过</w:t>
      </w:r>
      <w:r w:rsidRPr="00255E66">
        <w:rPr>
          <w:rFonts w:ascii="Times New Roman" w:eastAsia="宋体" w:hAnsi="宋体"/>
        </w:rPr>
        <w:t>)</w:t>
      </w:r>
      <w:r w:rsidRPr="00255E66">
        <w:rPr>
          <w:rFonts w:ascii="Times New Roman" w:eastAsia="楷体" w:hAnsi="楷体"/>
        </w:rPr>
        <w:t>的亚寒带地区</w:t>
      </w:r>
      <w:r w:rsidRPr="00255E66">
        <w:rPr>
          <w:rFonts w:ascii="Times New Roman" w:eastAsia="宋体" w:hAnsi="宋体"/>
        </w:rPr>
        <w:t>,</w:t>
      </w:r>
      <w:r w:rsidRPr="00255E66">
        <w:rPr>
          <w:rFonts w:ascii="Times New Roman" w:eastAsia="楷体" w:hAnsi="楷体"/>
        </w:rPr>
        <w:t>另一种是分布在纬度较低的热带地区</w:t>
      </w:r>
      <w:r w:rsidRPr="00255E66">
        <w:rPr>
          <w:rFonts w:ascii="Times New Roman" w:eastAsia="宋体" w:hAnsi="宋体"/>
        </w:rPr>
        <w:t>(</w:t>
      </w:r>
      <w:r w:rsidRPr="00255E66">
        <w:rPr>
          <w:rFonts w:ascii="Times New Roman" w:eastAsia="楷体" w:hAnsi="楷体"/>
        </w:rPr>
        <w:t>被赤道穿过</w:t>
      </w:r>
      <w:r w:rsidRPr="00255E66">
        <w:rPr>
          <w:rFonts w:ascii="Times New Roman" w:eastAsia="宋体" w:hAnsi="宋体"/>
        </w:rPr>
        <w:t>),</w:t>
      </w:r>
      <w:r w:rsidRPr="00255E66">
        <w:rPr>
          <w:rFonts w:ascii="Times New Roman" w:eastAsia="楷体" w:hAnsi="楷体"/>
        </w:rPr>
        <w:t>由此我们可判断回归线和极圈之间的天然森林为亚寒带针叶林。第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原始社会的刀耕火种和游耕制度</w:t>
      </w:r>
      <w:r w:rsidRPr="00255E66">
        <w:rPr>
          <w:rFonts w:ascii="Times New Roman" w:eastAsia="宋体" w:hAnsi="宋体"/>
        </w:rPr>
        <w:t>,</w:t>
      </w:r>
      <w:r w:rsidRPr="00255E66">
        <w:rPr>
          <w:rFonts w:ascii="Times New Roman" w:eastAsia="楷体" w:hAnsi="楷体"/>
        </w:rPr>
        <w:t>虽然对原始森林有所破坏</w:t>
      </w:r>
      <w:r w:rsidRPr="00255E66">
        <w:rPr>
          <w:rFonts w:ascii="Times New Roman" w:eastAsia="宋体" w:hAnsi="宋体"/>
        </w:rPr>
        <w:t>,</w:t>
      </w:r>
      <w:r w:rsidRPr="00255E66">
        <w:rPr>
          <w:rFonts w:ascii="Times New Roman" w:eastAsia="楷体" w:hAnsi="楷体"/>
        </w:rPr>
        <w:t>但因人口稀少</w:t>
      </w:r>
      <w:r w:rsidRPr="00255E66">
        <w:rPr>
          <w:rFonts w:ascii="Times New Roman" w:eastAsia="宋体" w:hAnsi="宋体"/>
        </w:rPr>
        <w:t>,</w:t>
      </w:r>
      <w:r w:rsidRPr="00255E66">
        <w:rPr>
          <w:rFonts w:ascii="Times New Roman" w:eastAsia="楷体" w:hAnsi="楷体"/>
        </w:rPr>
        <w:t>森林能自然更新</w:t>
      </w:r>
      <w:r w:rsidRPr="00255E66">
        <w:rPr>
          <w:rFonts w:ascii="Times New Roman" w:eastAsia="宋体" w:hAnsi="宋体"/>
        </w:rPr>
        <w:t>;</w:t>
      </w:r>
      <w:r w:rsidRPr="00255E66">
        <w:rPr>
          <w:rFonts w:ascii="Times New Roman" w:eastAsia="楷体" w:hAnsi="楷体"/>
        </w:rPr>
        <w:t>农业社会人口增多</w:t>
      </w:r>
      <w:r w:rsidRPr="00255E66">
        <w:rPr>
          <w:rFonts w:ascii="Times New Roman" w:eastAsia="宋体" w:hAnsi="宋体"/>
        </w:rPr>
        <w:t>,</w:t>
      </w:r>
      <w:r w:rsidRPr="00255E66">
        <w:rPr>
          <w:rFonts w:ascii="Times New Roman" w:eastAsia="楷体" w:hAnsi="楷体"/>
        </w:rPr>
        <w:t>无计划垦殖和大量使用薪柴</w:t>
      </w:r>
      <w:r w:rsidRPr="00255E66">
        <w:rPr>
          <w:rFonts w:ascii="Times New Roman" w:eastAsia="宋体" w:hAnsi="宋体"/>
        </w:rPr>
        <w:t>,</w:t>
      </w:r>
      <w:r w:rsidRPr="00255E66">
        <w:rPr>
          <w:rFonts w:ascii="Times New Roman" w:eastAsia="楷体" w:hAnsi="楷体"/>
        </w:rPr>
        <w:t>使森林面积逐渐减少</w:t>
      </w:r>
      <w:r w:rsidRPr="00255E66">
        <w:rPr>
          <w:rFonts w:ascii="Times New Roman" w:eastAsia="宋体" w:hAnsi="宋体"/>
        </w:rPr>
        <w:t>;</w:t>
      </w:r>
      <w:r w:rsidRPr="00255E66">
        <w:rPr>
          <w:rFonts w:ascii="Times New Roman" w:eastAsia="楷体" w:hAnsi="楷体"/>
        </w:rPr>
        <w:t>而工业时代的大规模商业性机械采伐</w:t>
      </w:r>
      <w:r w:rsidRPr="00255E66">
        <w:rPr>
          <w:rFonts w:ascii="Times New Roman" w:eastAsia="宋体" w:hAnsi="宋体"/>
        </w:rPr>
        <w:t>,</w:t>
      </w:r>
      <w:r w:rsidRPr="00255E66">
        <w:rPr>
          <w:rFonts w:ascii="Times New Roman" w:eastAsia="楷体" w:hAnsi="楷体"/>
        </w:rPr>
        <w:t>是世界森林尤其是热带雨林面积锐减的主要原因。第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世界森林主要分布在高纬度地区的亚寒带针叶林和低纬度地区的热带雨林。</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楷体" w:hAnsi="楷体"/>
        </w:rPr>
        <w:t>新中国成立以来</w:t>
      </w:r>
      <w:r w:rsidRPr="00255E66">
        <w:rPr>
          <w:rFonts w:ascii="Times New Roman" w:eastAsia="宋体" w:hAnsi="宋体"/>
        </w:rPr>
        <w:t>,</w:t>
      </w:r>
      <w:r w:rsidRPr="00255E66">
        <w:rPr>
          <w:rFonts w:ascii="Times New Roman" w:eastAsia="楷体" w:hAnsi="楷体"/>
        </w:rPr>
        <w:t>我国森林覆盖率从初期的</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6%</w:t>
      </w:r>
      <w:r w:rsidRPr="00255E66">
        <w:rPr>
          <w:rFonts w:ascii="Times New Roman" w:eastAsia="楷体" w:hAnsi="楷体"/>
        </w:rPr>
        <w:t>提高到目前的</w:t>
      </w:r>
      <w:r w:rsidRPr="00255E66">
        <w:rPr>
          <w:rFonts w:ascii="Times New Roman" w:eastAsia="宋体" w:hAnsi="宋体"/>
        </w:rPr>
        <w:t>20</w:t>
      </w:r>
      <w:r w:rsidRPr="00255E66">
        <w:rPr>
          <w:rFonts w:ascii="Times New Roman" w:eastAsia="宋体" w:hAnsi="Times New Roman" w:cs="Times New Roman"/>
        </w:rPr>
        <w:t>.</w:t>
      </w:r>
      <w:r w:rsidRPr="00255E66">
        <w:rPr>
          <w:rFonts w:ascii="Times New Roman" w:eastAsia="宋体" w:hAnsi="宋体"/>
        </w:rPr>
        <w:t>13%,</w:t>
      </w:r>
      <w:r w:rsidRPr="00255E66">
        <w:rPr>
          <w:rFonts w:ascii="Times New Roman" w:eastAsia="楷体" w:hAnsi="楷体"/>
        </w:rPr>
        <w:t>人工林的保存率超过了</w:t>
      </w:r>
      <w:r w:rsidRPr="00255E66">
        <w:rPr>
          <w:rFonts w:ascii="Times New Roman" w:eastAsia="宋体" w:hAnsi="宋体"/>
        </w:rPr>
        <w:t>0</w:t>
      </w:r>
      <w:r w:rsidRPr="00255E66">
        <w:rPr>
          <w:rFonts w:ascii="Times New Roman" w:eastAsia="宋体" w:hAnsi="Times New Roman" w:cs="Times New Roman"/>
        </w:rPr>
        <w:t>.</w:t>
      </w:r>
      <w:r w:rsidRPr="00255E66">
        <w:rPr>
          <w:rFonts w:ascii="Times New Roman" w:eastAsia="宋体" w:hAnsi="宋体"/>
        </w:rPr>
        <w:t>53</w:t>
      </w:r>
      <w:r w:rsidRPr="00255E66">
        <w:rPr>
          <w:rFonts w:ascii="Times New Roman" w:eastAsia="楷体" w:hAnsi="楷体"/>
        </w:rPr>
        <w:t>亿公顷。根据规划</w:t>
      </w:r>
      <w:r w:rsidRPr="00255E66">
        <w:rPr>
          <w:rFonts w:ascii="Times New Roman" w:eastAsia="宋体" w:hAnsi="宋体"/>
        </w:rPr>
        <w:t>,</w:t>
      </w:r>
      <w:r w:rsidRPr="00255E66">
        <w:rPr>
          <w:rFonts w:ascii="Times New Roman" w:eastAsia="楷体" w:hAnsi="楷体"/>
        </w:rPr>
        <w:t>到</w:t>
      </w:r>
      <w:r w:rsidRPr="00255E66">
        <w:rPr>
          <w:rFonts w:ascii="Times New Roman" w:eastAsia="宋体" w:hAnsi="宋体"/>
        </w:rPr>
        <w:t>2020</w:t>
      </w:r>
      <w:r w:rsidRPr="00255E66">
        <w:rPr>
          <w:rFonts w:ascii="Times New Roman" w:eastAsia="楷体" w:hAnsi="楷体"/>
        </w:rPr>
        <w:t>年我国的森林覆盖率将达到</w:t>
      </w:r>
      <w:r w:rsidRPr="00255E66">
        <w:rPr>
          <w:rFonts w:ascii="Times New Roman" w:eastAsia="宋体" w:hAnsi="宋体"/>
        </w:rPr>
        <w:t>23%</w:t>
      </w:r>
      <w:r w:rsidRPr="00255E66">
        <w:rPr>
          <w:rFonts w:ascii="Times New Roman" w:eastAsia="楷体" w:hAnsi="楷体"/>
        </w:rPr>
        <w:t>以上</w:t>
      </w:r>
      <w:r w:rsidRPr="00255E66">
        <w:rPr>
          <w:rFonts w:ascii="Times New Roman" w:eastAsia="宋体" w:hAnsi="宋体"/>
        </w:rPr>
        <w:t>,</w:t>
      </w:r>
      <w:r w:rsidRPr="00255E66">
        <w:rPr>
          <w:rFonts w:ascii="Times New Roman" w:eastAsia="楷体" w:hAnsi="楷体"/>
        </w:rPr>
        <w:t>但人均木材占有量和消费量远低于世界平均水平。据此完成第</w:t>
      </w:r>
      <w:r w:rsidRPr="00255E66">
        <w:rPr>
          <w:rFonts w:ascii="Times New Roman" w:eastAsia="宋体" w:hAnsi="宋体"/>
        </w:rPr>
        <w:t>4~5</w:t>
      </w:r>
      <w:r w:rsidRPr="00255E66">
        <w:rPr>
          <w:rFonts w:ascii="Times New Roman" w:eastAsia="楷体" w:hAnsi="楷体"/>
        </w:rPr>
        <w:t>题。</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4</w:t>
      </w:r>
      <w:r w:rsidRPr="00255E66">
        <w:rPr>
          <w:rFonts w:ascii="Times New Roman" w:eastAsia="宋体" w:hAnsi="Times New Roman" w:cs="Times New Roman"/>
        </w:rPr>
        <w:t>.</w:t>
      </w:r>
      <w:r w:rsidRPr="00255E66">
        <w:rPr>
          <w:rFonts w:ascii="Times New Roman" w:eastAsia="宋体" w:hAnsi="宋体"/>
        </w:rPr>
        <w:t>上述材料反映了我国森林资源的现状是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A</w:t>
      </w:r>
      <w:r w:rsidRPr="00255E66">
        <w:rPr>
          <w:rFonts w:ascii="Times New Roman" w:eastAsia="宋体" w:hAnsi="Times New Roman" w:cs="Times New Roman"/>
        </w:rPr>
        <w:t>.</w:t>
      </w:r>
      <w:r w:rsidRPr="00255E66">
        <w:rPr>
          <w:rFonts w:ascii="Times New Roman" w:eastAsia="宋体" w:hAnsi="宋体"/>
        </w:rPr>
        <w:t>总量不足</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品种质量较差</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分布不均</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人均占有量偏低</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5</w:t>
      </w:r>
      <w:r w:rsidRPr="00255E66">
        <w:rPr>
          <w:rFonts w:ascii="Times New Roman" w:eastAsia="宋体" w:hAnsi="Times New Roman" w:cs="Times New Roman"/>
        </w:rPr>
        <w:t>.</w:t>
      </w:r>
      <w:r w:rsidRPr="00255E66">
        <w:rPr>
          <w:rFonts w:ascii="Times New Roman" w:eastAsia="宋体" w:hAnsi="宋体"/>
        </w:rPr>
        <w:t>下列措施中</w:t>
      </w:r>
      <w:r w:rsidRPr="00255E66">
        <w:rPr>
          <w:rFonts w:ascii="Times New Roman" w:eastAsia="宋体" w:hAnsi="宋体"/>
        </w:rPr>
        <w:t>,</w:t>
      </w:r>
      <w:r w:rsidRPr="00255E66">
        <w:rPr>
          <w:rFonts w:ascii="Times New Roman" w:eastAsia="宋体" w:hAnsi="宋体"/>
        </w:rPr>
        <w:t>能快速有效提高我国森林覆盖率的是</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继续营造防护林体系　</w:t>
      </w:r>
      <w:r w:rsidRPr="00255E66">
        <w:rPr>
          <w:rFonts w:ascii="宋体" w:eastAsia="宋体" w:hAnsi="宋体" w:cs="宋体" w:hint="eastAsia"/>
        </w:rPr>
        <w:t>②</w:t>
      </w:r>
      <w:r w:rsidRPr="00255E66">
        <w:rPr>
          <w:rFonts w:ascii="Times New Roman" w:eastAsia="宋体" w:hAnsi="宋体"/>
        </w:rPr>
        <w:t xml:space="preserve">实施退耕还林工程　</w:t>
      </w:r>
      <w:r w:rsidRPr="00255E66">
        <w:rPr>
          <w:rFonts w:ascii="宋体" w:eastAsia="宋体" w:hAnsi="宋体" w:cs="宋体" w:hint="eastAsia"/>
        </w:rPr>
        <w:t>③</w:t>
      </w:r>
      <w:r w:rsidRPr="00255E66">
        <w:rPr>
          <w:rFonts w:ascii="Times New Roman" w:eastAsia="宋体" w:hAnsi="宋体"/>
        </w:rPr>
        <w:t xml:space="preserve">加强自然保护区建设　</w:t>
      </w:r>
      <w:r w:rsidRPr="00255E66">
        <w:rPr>
          <w:rFonts w:ascii="宋体" w:eastAsia="宋体" w:hAnsi="宋体" w:cs="宋体" w:hint="eastAsia"/>
        </w:rPr>
        <w:t>④</w:t>
      </w:r>
      <w:r w:rsidRPr="00255E66">
        <w:rPr>
          <w:rFonts w:ascii="Times New Roman" w:eastAsia="宋体" w:hAnsi="宋体"/>
        </w:rPr>
        <w:t>实施天然林保护工程</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②④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③④</w:t>
      </w:r>
    </w:p>
    <w:p w:rsidR="00D661BF" w:rsidRPr="00255E66" w:rsidRDefault="00D661BF" w:rsidP="00D661BF">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4</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A</w:t>
      </w:r>
    </w:p>
    <w:p w:rsidR="00D661BF" w:rsidRPr="00255E66" w:rsidRDefault="00D661BF" w:rsidP="00D661BF">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材料中反映出我国森林覆盖率不断提高</w:t>
      </w:r>
      <w:r w:rsidRPr="00255E66">
        <w:rPr>
          <w:rFonts w:ascii="Times New Roman" w:eastAsia="宋体" w:hAnsi="宋体"/>
        </w:rPr>
        <w:t>,</w:t>
      </w:r>
      <w:r w:rsidRPr="00255E66">
        <w:rPr>
          <w:rFonts w:ascii="Times New Roman" w:eastAsia="楷体" w:hAnsi="楷体"/>
        </w:rPr>
        <w:t>人均占有量偏少</w:t>
      </w:r>
      <w:r w:rsidRPr="00255E66">
        <w:rPr>
          <w:rFonts w:ascii="Times New Roman" w:eastAsia="宋体" w:hAnsi="宋体"/>
        </w:rPr>
        <w:t>,</w:t>
      </w:r>
      <w:r w:rsidRPr="00255E66">
        <w:rPr>
          <w:rFonts w:ascii="Times New Roman" w:eastAsia="楷体" w:hAnsi="楷体"/>
        </w:rPr>
        <w:t>不能说明森林品种质量较差。第</w:t>
      </w:r>
      <w:r w:rsidRPr="00255E66">
        <w:rPr>
          <w:rFonts w:ascii="Times New Roman" w:eastAsia="宋体" w:hAnsi="宋体"/>
        </w:rPr>
        <w:t>5</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题干中的关键词为</w:t>
      </w:r>
      <w:r w:rsidRPr="00255E66">
        <w:rPr>
          <w:rFonts w:ascii="Times New Roman" w:eastAsia="宋体" w:hAnsi="Times New Roman" w:cs="Times New Roman"/>
        </w:rPr>
        <w:t>“</w:t>
      </w:r>
      <w:r w:rsidRPr="00255E66">
        <w:rPr>
          <w:rFonts w:ascii="Times New Roman" w:eastAsia="楷体" w:hAnsi="楷体"/>
        </w:rPr>
        <w:t>快速有效提高</w:t>
      </w:r>
      <w:r w:rsidRPr="00255E66">
        <w:rPr>
          <w:rFonts w:ascii="Times New Roman" w:eastAsia="宋体" w:hAnsi="Times New Roman" w:cs="Times New Roman"/>
        </w:rPr>
        <w:t>”</w:t>
      </w:r>
      <w:r w:rsidRPr="00255E66">
        <w:rPr>
          <w:rFonts w:ascii="Times New Roman" w:eastAsia="楷体" w:hAnsi="楷体"/>
        </w:rPr>
        <w:t>。营造防护林体系及实施退耕还林工程能快速有效地提高森林覆盖率</w:t>
      </w:r>
      <w:r w:rsidRPr="00255E66">
        <w:rPr>
          <w:rFonts w:ascii="Times New Roman" w:eastAsia="宋体" w:hAnsi="宋体"/>
        </w:rPr>
        <w:t>,</w:t>
      </w:r>
      <w:r w:rsidRPr="00255E66">
        <w:rPr>
          <w:rFonts w:ascii="Times New Roman" w:eastAsia="楷体" w:hAnsi="楷体"/>
        </w:rPr>
        <w:t>而自然保护区建设及天然林保护工程都是对森林的保护措施</w:t>
      </w:r>
      <w:r w:rsidRPr="00255E66">
        <w:rPr>
          <w:rFonts w:ascii="Times New Roman" w:eastAsia="宋体" w:hAnsi="宋体"/>
        </w:rPr>
        <w:t>,</w:t>
      </w:r>
      <w:r w:rsidRPr="00255E66">
        <w:rPr>
          <w:rFonts w:ascii="Times New Roman" w:eastAsia="楷体" w:hAnsi="楷体"/>
        </w:rPr>
        <w:t>可以减少对森林的破坏、砍伐。</w:t>
      </w:r>
    </w:p>
    <w:p w:rsidR="00D661BF" w:rsidRPr="00255E66" w:rsidRDefault="00D661BF" w:rsidP="00D661BF">
      <w:pPr>
        <w:tabs>
          <w:tab w:val="left" w:pos="1871"/>
          <w:tab w:val="left" w:pos="3407"/>
          <w:tab w:val="left" w:pos="4949"/>
          <w:tab w:val="left" w:pos="6599"/>
        </w:tabs>
        <w:rPr>
          <w:rFonts w:ascii="Times New Roman" w:eastAsia="宋体" w:hAnsi="宋体"/>
        </w:rPr>
      </w:pPr>
    </w:p>
    <w:p w:rsidR="00D661BF" w:rsidRDefault="00D661BF" w:rsidP="00D661BF">
      <w:pPr>
        <w:tabs>
          <w:tab w:val="left" w:pos="1871"/>
          <w:tab w:val="left" w:pos="3407"/>
          <w:tab w:val="left" w:pos="4949"/>
          <w:tab w:val="left" w:pos="6599"/>
        </w:tabs>
        <w:jc w:val="center"/>
        <w:rPr>
          <w:rFonts w:ascii="Times New Roman" w:eastAsia="宋体" w:hAnsi="宋体"/>
        </w:rPr>
      </w:pPr>
      <w:r w:rsidRPr="00255E66">
        <w:rPr>
          <w:rFonts w:eastAsia="文鼎习字体"/>
          <w:sz w:val="32"/>
        </w:rPr>
        <w:t>能力提升</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楷体" w:hAnsi="楷体"/>
        </w:rPr>
        <w:t>读我国</w:t>
      </w:r>
      <w:r w:rsidRPr="00255E66">
        <w:rPr>
          <w:rFonts w:ascii="Times New Roman" w:eastAsia="宋体" w:hAnsi="宋体"/>
        </w:rPr>
        <w:t>36</w:t>
      </w:r>
      <w:r w:rsidRPr="00255E66">
        <w:rPr>
          <w:rFonts w:ascii="Times New Roman" w:eastAsia="宋体" w:hAnsi="宋体"/>
        </w:rPr>
        <w:t>°</w:t>
      </w:r>
      <w:r w:rsidRPr="00255E66">
        <w:rPr>
          <w:rFonts w:ascii="Times New Roman" w:eastAsia="宋体" w:hAnsi="宋体"/>
        </w:rPr>
        <w:t>N</w:t>
      </w:r>
      <w:r w:rsidRPr="00255E66">
        <w:rPr>
          <w:rFonts w:ascii="Times New Roman" w:eastAsia="楷体" w:hAnsi="楷体"/>
        </w:rPr>
        <w:t>附近某地在</w:t>
      </w:r>
      <w:r w:rsidRPr="00255E66">
        <w:rPr>
          <w:rFonts w:ascii="Times New Roman" w:eastAsia="宋体" w:hAnsi="宋体"/>
        </w:rPr>
        <w:t>1955</w:t>
      </w:r>
      <w:r w:rsidRPr="00255E66">
        <w:rPr>
          <w:rFonts w:ascii="Times New Roman" w:eastAsia="楷体" w:hAnsi="楷体"/>
        </w:rPr>
        <w:t>年和</w:t>
      </w:r>
      <w:r w:rsidRPr="00255E66">
        <w:rPr>
          <w:rFonts w:ascii="Times New Roman" w:eastAsia="宋体" w:hAnsi="宋体"/>
        </w:rPr>
        <w:t>2009</w:t>
      </w:r>
      <w:r w:rsidRPr="00255E66">
        <w:rPr>
          <w:rFonts w:ascii="Times New Roman" w:eastAsia="楷体" w:hAnsi="楷体"/>
        </w:rPr>
        <w:t>年土地利用状况图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6~8</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51380076)</w:t>
      </w:r>
    </w:p>
    <w:p w:rsidR="00D661BF" w:rsidRPr="00255E66" w:rsidRDefault="00D661BF" w:rsidP="00D661BF">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463480" cy="1002960"/>
            <wp:effectExtent l="0" t="0" r="0" b="0"/>
            <wp:docPr id="417" name="D07.eps" descr="id:2147498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r:embed="rId8"/>
                    <a:stretch>
                      <a:fillRect/>
                    </a:stretch>
                  </pic:blipFill>
                  <pic:spPr>
                    <a:xfrm>
                      <a:off x="0" y="0"/>
                      <a:ext cx="2463480" cy="1002960"/>
                    </a:xfrm>
                    <a:prstGeom prst="rect">
                      <a:avLst/>
                    </a:prstGeom>
                  </pic:spPr>
                </pic:pic>
              </a:graphicData>
            </a:graphic>
          </wp:inline>
        </w:drawing>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图中的森林类型和耕地类型分别是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温带落叶阔叶林、旱地</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亚热带常绿阔叶林、旱地</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亚热带常绿阔叶林、水田</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亚寒带针叶林、水田</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7</w:t>
      </w:r>
      <w:r w:rsidRPr="00255E66">
        <w:rPr>
          <w:rFonts w:ascii="Times New Roman" w:eastAsia="宋体" w:hAnsi="Times New Roman" w:cs="Times New Roman"/>
        </w:rPr>
        <w:t>.</w:t>
      </w:r>
      <w:r w:rsidRPr="00255E66">
        <w:rPr>
          <w:rFonts w:ascii="Times New Roman" w:eastAsia="宋体" w:hAnsi="宋体"/>
        </w:rPr>
        <w:t>由于土地利用方式的变化</w:t>
      </w:r>
      <w:r w:rsidRPr="00255E66">
        <w:rPr>
          <w:rFonts w:ascii="Times New Roman" w:eastAsia="宋体" w:hAnsi="宋体"/>
        </w:rPr>
        <w:t>,</w:t>
      </w:r>
      <w:r w:rsidRPr="00255E66">
        <w:rPr>
          <w:rFonts w:ascii="Times New Roman" w:eastAsia="宋体" w:hAnsi="宋体"/>
        </w:rPr>
        <w:t>该地可能出现的主要环境问题及现象有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水土流失加剧　</w:t>
      </w:r>
      <w:r w:rsidRPr="00255E66">
        <w:rPr>
          <w:rFonts w:ascii="宋体" w:eastAsia="宋体" w:hAnsi="宋体" w:cs="宋体" w:hint="eastAsia"/>
        </w:rPr>
        <w:t>②</w:t>
      </w:r>
      <w:r w:rsidRPr="00255E66">
        <w:rPr>
          <w:rFonts w:ascii="Times New Roman" w:eastAsia="宋体" w:hAnsi="宋体"/>
        </w:rPr>
        <w:t xml:space="preserve">河流含沙量大　</w:t>
      </w:r>
      <w:r w:rsidRPr="00255E66">
        <w:rPr>
          <w:rFonts w:ascii="宋体" w:eastAsia="宋体" w:hAnsi="宋体" w:cs="宋体" w:hint="eastAsia"/>
        </w:rPr>
        <w:t>③</w:t>
      </w:r>
      <w:r w:rsidRPr="00255E66">
        <w:rPr>
          <w:rFonts w:ascii="Times New Roman" w:eastAsia="宋体" w:hAnsi="宋体"/>
        </w:rPr>
        <w:t xml:space="preserve">酸雨　</w:t>
      </w:r>
      <w:r w:rsidRPr="00255E66">
        <w:rPr>
          <w:rFonts w:ascii="宋体" w:eastAsia="宋体" w:hAnsi="宋体" w:cs="宋体" w:hint="eastAsia"/>
        </w:rPr>
        <w:t>④</w:t>
      </w:r>
      <w:r w:rsidRPr="00255E66">
        <w:rPr>
          <w:rFonts w:ascii="Times New Roman" w:eastAsia="宋体" w:hAnsi="宋体"/>
        </w:rPr>
        <w:t xml:space="preserve">海平面上升　</w:t>
      </w:r>
      <w:r w:rsidRPr="00255E66">
        <w:rPr>
          <w:rFonts w:ascii="宋体" w:eastAsia="宋体" w:hAnsi="宋体" w:cs="宋体" w:hint="eastAsia"/>
        </w:rPr>
        <w:t>⑤</w:t>
      </w:r>
      <w:r w:rsidRPr="00255E66">
        <w:rPr>
          <w:rFonts w:ascii="Times New Roman" w:eastAsia="宋体" w:hAnsi="宋体"/>
        </w:rPr>
        <w:t>沿海地区滩涂扩大</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①②③④⑤</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①②⑤</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①②④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①②</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针对可能出现的问题</w:t>
      </w:r>
      <w:r w:rsidRPr="00255E66">
        <w:rPr>
          <w:rFonts w:ascii="Times New Roman" w:eastAsia="宋体" w:hAnsi="宋体"/>
        </w:rPr>
        <w:t>,</w:t>
      </w:r>
      <w:r w:rsidRPr="00255E66">
        <w:rPr>
          <w:rFonts w:ascii="Times New Roman" w:eastAsia="宋体" w:hAnsi="宋体"/>
        </w:rPr>
        <w:t>下列行为中合理并可行的是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停止基础设施建设和兴建住宅</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将林地开垦为耕地</w:t>
      </w:r>
      <w:r w:rsidRPr="00255E66">
        <w:rPr>
          <w:rFonts w:ascii="Times New Roman" w:eastAsia="宋体" w:hAnsi="宋体"/>
        </w:rPr>
        <w:t>,</w:t>
      </w:r>
      <w:r w:rsidRPr="00255E66">
        <w:rPr>
          <w:rFonts w:ascii="Times New Roman" w:eastAsia="宋体" w:hAnsi="宋体"/>
        </w:rPr>
        <w:t>以弥补道路占地</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尽量少占耕地</w:t>
      </w:r>
      <w:r w:rsidRPr="00255E66">
        <w:rPr>
          <w:rFonts w:ascii="Times New Roman" w:eastAsia="宋体" w:hAnsi="宋体"/>
        </w:rPr>
        <w:t>,</w:t>
      </w:r>
      <w:r w:rsidRPr="00255E66">
        <w:rPr>
          <w:rFonts w:ascii="Times New Roman" w:eastAsia="宋体" w:hAnsi="宋体"/>
        </w:rPr>
        <w:t>并在道路两旁和住宅周围植树造林</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将住宅用地移至滩涂地带</w:t>
      </w:r>
    </w:p>
    <w:p w:rsidR="00D661BF" w:rsidRPr="00255E66" w:rsidRDefault="00D661BF" w:rsidP="00D661BF">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C</w:t>
      </w:r>
    </w:p>
    <w:p w:rsidR="00D661BF" w:rsidRPr="00255E66" w:rsidRDefault="00D661BF" w:rsidP="00D661BF">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该地位于我国</w:t>
      </w:r>
      <w:r w:rsidRPr="00255E66">
        <w:rPr>
          <w:rFonts w:ascii="Times New Roman" w:eastAsia="宋体" w:hAnsi="宋体"/>
        </w:rPr>
        <w:t>36</w:t>
      </w:r>
      <w:r w:rsidRPr="00255E66">
        <w:rPr>
          <w:rFonts w:ascii="Times New Roman" w:eastAsia="宋体" w:hAnsi="宋体"/>
        </w:rPr>
        <w:t>°</w:t>
      </w:r>
      <w:r w:rsidRPr="00255E66">
        <w:rPr>
          <w:rFonts w:ascii="Times New Roman" w:eastAsia="宋体" w:hAnsi="宋体"/>
        </w:rPr>
        <w:t>N</w:t>
      </w:r>
      <w:r w:rsidRPr="00255E66">
        <w:rPr>
          <w:rFonts w:ascii="Times New Roman" w:eastAsia="楷体" w:hAnsi="楷体"/>
        </w:rPr>
        <w:t>附近</w:t>
      </w:r>
      <w:r w:rsidRPr="00255E66">
        <w:rPr>
          <w:rFonts w:ascii="Times New Roman" w:eastAsia="宋体" w:hAnsi="宋体"/>
        </w:rPr>
        <w:t>,</w:t>
      </w:r>
      <w:r w:rsidRPr="00255E66">
        <w:rPr>
          <w:rFonts w:ascii="Times New Roman" w:eastAsia="楷体" w:hAnsi="楷体"/>
        </w:rPr>
        <w:t>结合海拔可知其属于北方地区</w:t>
      </w:r>
      <w:r w:rsidRPr="00255E66">
        <w:rPr>
          <w:rFonts w:ascii="Times New Roman" w:eastAsia="宋体" w:hAnsi="宋体"/>
        </w:rPr>
        <w:t>,</w:t>
      </w:r>
      <w:r w:rsidRPr="00255E66">
        <w:rPr>
          <w:rFonts w:ascii="Times New Roman" w:eastAsia="楷体" w:hAnsi="楷体"/>
        </w:rPr>
        <w:t>以旱地为主</w:t>
      </w:r>
      <w:r w:rsidRPr="00255E66">
        <w:rPr>
          <w:rFonts w:ascii="Times New Roman" w:eastAsia="宋体" w:hAnsi="宋体"/>
        </w:rPr>
        <w:t>,</w:t>
      </w:r>
      <w:r w:rsidRPr="00255E66">
        <w:rPr>
          <w:rFonts w:ascii="Times New Roman" w:eastAsia="楷体" w:hAnsi="楷体"/>
        </w:rPr>
        <w:t>发育温带落叶阔叶林。该地砍伐森林、扩大耕地面积</w:t>
      </w:r>
      <w:r w:rsidRPr="00255E66">
        <w:rPr>
          <w:rFonts w:ascii="Times New Roman" w:eastAsia="宋体" w:hAnsi="宋体"/>
        </w:rPr>
        <w:t>,</w:t>
      </w:r>
      <w:r w:rsidRPr="00255E66">
        <w:rPr>
          <w:rFonts w:ascii="Times New Roman" w:eastAsia="楷体" w:hAnsi="楷体"/>
        </w:rPr>
        <w:t>会导致水土流失加剧</w:t>
      </w:r>
      <w:r w:rsidRPr="00255E66">
        <w:rPr>
          <w:rFonts w:ascii="Times New Roman" w:eastAsia="宋体" w:hAnsi="宋体"/>
        </w:rPr>
        <w:t>,</w:t>
      </w:r>
      <w:r w:rsidRPr="00255E66">
        <w:rPr>
          <w:rFonts w:ascii="Times New Roman" w:eastAsia="楷体" w:hAnsi="楷体"/>
        </w:rPr>
        <w:t>河流中泥沙增多</w:t>
      </w:r>
      <w:r w:rsidRPr="00255E66">
        <w:rPr>
          <w:rFonts w:ascii="Times New Roman" w:eastAsia="宋体" w:hAnsi="宋体"/>
        </w:rPr>
        <w:t>,</w:t>
      </w:r>
      <w:r w:rsidRPr="00255E66">
        <w:rPr>
          <w:rFonts w:ascii="Times New Roman" w:eastAsia="楷体" w:hAnsi="楷体"/>
        </w:rPr>
        <w:t>入海口处滩涂扩大。应退耕还林、营造防护林</w:t>
      </w:r>
      <w:r w:rsidRPr="00255E66">
        <w:rPr>
          <w:rFonts w:ascii="Times New Roman" w:eastAsia="宋体" w:hAnsi="宋体"/>
        </w:rPr>
        <w:t>,</w:t>
      </w:r>
      <w:r w:rsidRPr="00255E66">
        <w:rPr>
          <w:rFonts w:ascii="Times New Roman" w:eastAsia="楷体" w:hAnsi="楷体"/>
        </w:rPr>
        <w:t>保持水土。</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读我国生态工程与森林资源分布示意图</w:t>
      </w:r>
      <w:r w:rsidRPr="00255E66">
        <w:rPr>
          <w:rFonts w:ascii="Times New Roman" w:eastAsia="宋体" w:hAnsi="宋体"/>
        </w:rPr>
        <w:t>,</w:t>
      </w:r>
      <w:r w:rsidRPr="00255E66">
        <w:rPr>
          <w:rFonts w:ascii="Times New Roman" w:eastAsia="宋体" w:hAnsi="宋体"/>
        </w:rPr>
        <w:t>完成下列各题。</w:t>
      </w:r>
    </w:p>
    <w:p w:rsidR="00D661BF" w:rsidRPr="00255E66" w:rsidRDefault="00D661BF" w:rsidP="00D661BF">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lastRenderedPageBreak/>
        <w:drawing>
          <wp:inline distT="0" distB="0" distL="0" distR="0">
            <wp:extent cx="1980360" cy="1549080"/>
            <wp:effectExtent l="0" t="0" r="0" b="0"/>
            <wp:docPr id="418" name="D09.eps" descr="id:2147498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9" cstate="print"/>
                    <a:stretch>
                      <a:fillRect/>
                    </a:stretch>
                  </pic:blipFill>
                  <pic:spPr>
                    <a:xfrm>
                      <a:off x="0" y="0"/>
                      <a:ext cx="1980360" cy="1549080"/>
                    </a:xfrm>
                    <a:prstGeom prst="rect">
                      <a:avLst/>
                    </a:prstGeom>
                  </pic:spPr>
                </pic:pic>
              </a:graphicData>
            </a:graphic>
          </wp:inline>
        </w:drawing>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林业生态工程</w:t>
      </w:r>
      <w:r w:rsidRPr="00255E66">
        <w:rPr>
          <w:rFonts w:ascii="Times New Roman" w:eastAsia="宋体" w:hAnsi="宋体"/>
        </w:rPr>
        <w:t>A</w:t>
      </w:r>
      <w:r w:rsidRPr="00255E66">
        <w:rPr>
          <w:rFonts w:ascii="Times New Roman" w:eastAsia="宋体" w:hAnsi="宋体"/>
        </w:rPr>
        <w:t>是</w:t>
      </w:r>
      <w:r w:rsidRPr="00255E66">
        <w:rPr>
          <w:rFonts w:ascii="Times New Roman" w:eastAsia="宋体" w:hAnsi="Times New Roman" w:cs="Times New Roman"/>
        </w:rPr>
        <w:t>“</w:t>
      </w:r>
      <w:r w:rsidRPr="00255E66">
        <w:rPr>
          <w:rFonts w:ascii="Times New Roman" w:eastAsia="宋体" w:hAnsi="宋体"/>
          <w:color w:val="FF0000"/>
          <w:u w:val="single" w:color="000000"/>
        </w:rPr>
        <w:t xml:space="preserve">　　　</w:t>
      </w:r>
      <w:r w:rsidRPr="00255E66">
        <w:rPr>
          <w:rFonts w:ascii="Times New Roman" w:eastAsia="宋体" w:hAnsi="Times New Roman" w:cs="Times New Roman"/>
        </w:rPr>
        <w:t>”</w:t>
      </w:r>
      <w:r w:rsidRPr="00255E66">
        <w:rPr>
          <w:rFonts w:ascii="Times New Roman" w:eastAsia="宋体" w:hAnsi="宋体"/>
        </w:rPr>
        <w:t>防护林</w:t>
      </w:r>
      <w:r w:rsidRPr="00255E66">
        <w:rPr>
          <w:rFonts w:ascii="Times New Roman" w:eastAsia="宋体" w:hAnsi="宋体"/>
        </w:rPr>
        <w:t>,</w:t>
      </w:r>
      <w:r w:rsidRPr="00255E66">
        <w:rPr>
          <w:rFonts w:ascii="Times New Roman" w:eastAsia="宋体" w:hAnsi="宋体"/>
        </w:rPr>
        <w:t>其作用是</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color w:val="FF0000"/>
          <w:u w:val="single" w:color="000000"/>
        </w:rPr>
        <w:t xml:space="preserve">　　　　　</w:t>
      </w:r>
      <w:r w:rsidRPr="00255E66">
        <w:rPr>
          <w:rFonts w:ascii="Times New Roman" w:eastAsia="宋体" w:hAnsi="宋体"/>
        </w:rPr>
        <w:t>。它的建成将有效抑制我国北方的生态环境问题</w:t>
      </w:r>
      <w:r w:rsidRPr="00255E66">
        <w:rPr>
          <w:rFonts w:ascii="Times New Roman" w:eastAsia="宋体" w:hAnsi="Times New Roman" w:cs="Times New Roman"/>
        </w:rPr>
        <w:t>——</w:t>
      </w:r>
      <w:r w:rsidRPr="00255E66">
        <w:rPr>
          <w:rFonts w:ascii="Times New Roman" w:eastAsia="宋体" w:hAnsi="宋体"/>
          <w:color w:val="FF0000"/>
          <w:u w:val="single" w:color="000000"/>
        </w:rPr>
        <w:t xml:space="preserve">　　　　　</w:t>
      </w:r>
      <w:r w:rsidRPr="00255E66">
        <w:rPr>
          <w:rFonts w:ascii="Times New Roman" w:eastAsia="宋体" w:hAnsi="宋体"/>
        </w:rPr>
        <w:t>。 </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林业生态工程</w:t>
      </w:r>
      <w:r w:rsidRPr="00255E66">
        <w:rPr>
          <w:rFonts w:ascii="Times New Roman" w:eastAsia="宋体" w:hAnsi="宋体"/>
        </w:rPr>
        <w:t>B</w:t>
      </w:r>
      <w:r w:rsidRPr="00255E66">
        <w:rPr>
          <w:rFonts w:ascii="Times New Roman" w:eastAsia="宋体" w:hAnsi="宋体"/>
        </w:rPr>
        <w:t>是</w:t>
      </w:r>
      <w:r w:rsidRPr="00255E66">
        <w:rPr>
          <w:rFonts w:ascii="Times New Roman" w:eastAsia="宋体" w:hAnsi="宋体"/>
          <w:color w:val="FF0000"/>
          <w:u w:val="single" w:color="000000"/>
        </w:rPr>
        <w:t xml:space="preserve">　　　　　　</w:t>
      </w:r>
      <w:r w:rsidRPr="00255E66">
        <w:rPr>
          <w:rFonts w:ascii="Times New Roman" w:eastAsia="宋体" w:hAnsi="宋体"/>
        </w:rPr>
        <w:t>防护林</w:t>
      </w:r>
      <w:r w:rsidRPr="00255E66">
        <w:rPr>
          <w:rFonts w:ascii="Times New Roman" w:eastAsia="宋体" w:hAnsi="宋体"/>
        </w:rPr>
        <w:t>,</w:t>
      </w:r>
      <w:r w:rsidRPr="00255E66">
        <w:rPr>
          <w:rFonts w:ascii="Times New Roman" w:eastAsia="宋体" w:hAnsi="宋体"/>
        </w:rPr>
        <w:t>其作用是</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color w:val="FF0000"/>
          <w:u w:val="single" w:color="000000"/>
        </w:rPr>
        <w:t xml:space="preserve">　　　　　</w:t>
      </w:r>
      <w:r w:rsidRPr="00255E66">
        <w:rPr>
          <w:rFonts w:ascii="Times New Roman" w:eastAsia="宋体" w:hAnsi="宋体"/>
        </w:rPr>
        <w:t>。它将有效控制该流域上游的生态环境问题</w:t>
      </w:r>
      <w:r w:rsidRPr="00255E66">
        <w:rPr>
          <w:rFonts w:ascii="Times New Roman" w:eastAsia="宋体" w:hAnsi="Times New Roman" w:cs="Times New Roman"/>
        </w:rPr>
        <w:t>——</w:t>
      </w:r>
      <w:r w:rsidRPr="00255E66">
        <w:rPr>
          <w:rFonts w:ascii="Times New Roman" w:eastAsia="宋体" w:hAnsi="宋体"/>
          <w:color w:val="FF0000"/>
          <w:u w:val="single" w:color="000000"/>
        </w:rPr>
        <w:t xml:space="preserve">　　　　　</w:t>
      </w:r>
      <w:r w:rsidRPr="00255E66">
        <w:rPr>
          <w:rFonts w:ascii="Times New Roman" w:eastAsia="宋体" w:hAnsi="宋体"/>
        </w:rPr>
        <w:t>。 </w:t>
      </w:r>
    </w:p>
    <w:p w:rsidR="00D661BF" w:rsidRPr="00255E66" w:rsidRDefault="00D661BF" w:rsidP="00D661BF">
      <w:pPr>
        <w:tabs>
          <w:tab w:val="left" w:pos="1871"/>
          <w:tab w:val="left" w:pos="3407"/>
          <w:tab w:val="left" w:pos="4949"/>
          <w:tab w:val="left" w:pos="6599"/>
        </w:tabs>
        <w:rPr>
          <w:rFonts w:ascii="Times New Roman" w:eastAsia="宋体" w:hAnsi="宋体"/>
        </w:rPr>
      </w:pPr>
      <w:r w:rsidRPr="00255E66">
        <w:rPr>
          <w:rFonts w:ascii="Times New Roman" w:eastAsia="宋体" w:hAnsi="宋体"/>
        </w:rPr>
        <w:t>(3)C</w:t>
      </w:r>
      <w:r w:rsidRPr="00255E66">
        <w:rPr>
          <w:rFonts w:ascii="Times New Roman" w:eastAsia="宋体" w:hAnsi="宋体"/>
        </w:rPr>
        <w:t>地域是</w:t>
      </w:r>
      <w:r w:rsidRPr="00255E66">
        <w:rPr>
          <w:rFonts w:ascii="Times New Roman" w:eastAsia="宋体" w:hAnsi="宋体"/>
          <w:color w:val="FF0000"/>
          <w:u w:val="single" w:color="000000"/>
        </w:rPr>
        <w:t xml:space="preserve">　　　　　</w:t>
      </w:r>
      <w:r w:rsidRPr="00255E66">
        <w:rPr>
          <w:rFonts w:ascii="Times New Roman" w:eastAsia="宋体" w:hAnsi="宋体"/>
        </w:rPr>
        <w:t>地形区</w:t>
      </w:r>
      <w:r w:rsidRPr="00255E66">
        <w:rPr>
          <w:rFonts w:ascii="Times New Roman" w:eastAsia="宋体" w:hAnsi="宋体"/>
        </w:rPr>
        <w:t>,</w:t>
      </w:r>
      <w:r w:rsidRPr="00255E66">
        <w:rPr>
          <w:rFonts w:ascii="Times New Roman" w:eastAsia="宋体" w:hAnsi="宋体"/>
        </w:rPr>
        <w:t>生态环境十分脆弱</w:t>
      </w:r>
      <w:r w:rsidRPr="00255E66">
        <w:rPr>
          <w:rFonts w:ascii="Times New Roman" w:eastAsia="宋体" w:hAnsi="宋体"/>
        </w:rPr>
        <w:t>,</w:t>
      </w:r>
      <w:r w:rsidRPr="00255E66">
        <w:rPr>
          <w:rFonts w:ascii="Times New Roman" w:eastAsia="宋体" w:hAnsi="宋体"/>
        </w:rPr>
        <w:t>是世界</w:t>
      </w:r>
      <w:r w:rsidRPr="00255E66">
        <w:rPr>
          <w:rFonts w:ascii="Times New Roman" w:eastAsia="宋体" w:hAnsi="宋体"/>
          <w:color w:val="FF0000"/>
          <w:u w:val="single" w:color="000000"/>
        </w:rPr>
        <w:t xml:space="preserve">　　　　　</w:t>
      </w:r>
      <w:r w:rsidRPr="00255E66">
        <w:rPr>
          <w:rFonts w:ascii="Times New Roman" w:eastAsia="宋体" w:hAnsi="宋体"/>
        </w:rPr>
        <w:t>最为严重的地区。治理的生物措施</w:t>
      </w:r>
      <w:r w:rsidRPr="00255E66">
        <w:rPr>
          <w:rFonts w:ascii="Times New Roman" w:eastAsia="宋体" w:hAnsi="宋体"/>
        </w:rPr>
        <w:t>:</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rPr>
        <w:t>因地制宜地调整</w:t>
      </w:r>
      <w:r w:rsidRPr="00255E66">
        <w:rPr>
          <w:rFonts w:ascii="Times New Roman" w:eastAsia="宋体" w:hAnsi="宋体"/>
          <w:color w:val="FF0000"/>
          <w:u w:val="single" w:color="000000"/>
        </w:rPr>
        <w:t xml:space="preserve">　　　　</w:t>
      </w:r>
      <w:r w:rsidRPr="00255E66">
        <w:rPr>
          <w:rFonts w:ascii="Times New Roman" w:eastAsia="宋体" w:hAnsi="宋体"/>
        </w:rPr>
        <w:t>用地结构</w:t>
      </w:r>
      <w:r w:rsidRPr="00255E66">
        <w:rPr>
          <w:rFonts w:ascii="Times New Roman" w:eastAsia="宋体" w:hAnsi="宋体"/>
        </w:rPr>
        <w:t>,</w:t>
      </w:r>
      <w:r w:rsidRPr="00255E66">
        <w:rPr>
          <w:rFonts w:ascii="Times New Roman" w:eastAsia="宋体" w:hAnsi="宋体"/>
        </w:rPr>
        <w:t>以</w:t>
      </w:r>
      <w:r w:rsidRPr="00255E66">
        <w:rPr>
          <w:rFonts w:ascii="Times New Roman" w:eastAsia="宋体" w:hAnsi="宋体"/>
          <w:color w:val="FF0000"/>
          <w:u w:val="single" w:color="000000"/>
        </w:rPr>
        <w:t xml:space="preserve">　　　</w:t>
      </w:r>
      <w:r w:rsidRPr="00255E66">
        <w:rPr>
          <w:rFonts w:ascii="Times New Roman" w:eastAsia="宋体" w:hAnsi="宋体"/>
        </w:rPr>
        <w:t>业为主</w:t>
      </w:r>
      <w:r w:rsidRPr="00255E66">
        <w:rPr>
          <w:rFonts w:ascii="Times New Roman" w:eastAsia="宋体" w:hAnsi="宋体"/>
        </w:rPr>
        <w:t>,</w:t>
      </w:r>
      <w:r w:rsidRPr="00255E66">
        <w:rPr>
          <w:rFonts w:ascii="Times New Roman" w:eastAsia="宋体" w:hAnsi="宋体"/>
        </w:rPr>
        <w:t>农林牧相结合。 </w:t>
      </w:r>
    </w:p>
    <w:p w:rsidR="00D661BF" w:rsidRPr="00255E66" w:rsidRDefault="00D661BF" w:rsidP="00D661BF">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三北　防风固沙　保护农田　荒漠化</w:t>
      </w:r>
    </w:p>
    <w:p w:rsidR="00D661BF" w:rsidRPr="00255E66" w:rsidRDefault="00D661BF" w:rsidP="00D661BF">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长江中上游　涵养水源　保持水土　水土流失</w:t>
      </w:r>
    </w:p>
    <w:p w:rsidR="00D661BF" w:rsidRPr="00255E66" w:rsidRDefault="00D661BF" w:rsidP="00D661BF">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黄土高原　水土流失　植树种草　农牧林　畜牧</w:t>
      </w:r>
    </w:p>
    <w:p w:rsidR="00D661BF" w:rsidRPr="00255E66" w:rsidRDefault="00D661BF" w:rsidP="00D661BF">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本题考查对我国主要林业生态工程的分布及作用的掌握情况。</w:t>
      </w:r>
      <w:r w:rsidRPr="00255E66">
        <w:rPr>
          <w:rFonts w:ascii="Times New Roman" w:eastAsia="宋体" w:hAnsi="宋体"/>
        </w:rPr>
        <w:t>A</w:t>
      </w:r>
      <w:r w:rsidRPr="00255E66">
        <w:rPr>
          <w:rFonts w:ascii="Times New Roman" w:eastAsia="楷体" w:hAnsi="楷体"/>
        </w:rPr>
        <w:t>所示范围跨越东北、华北和西北</w:t>
      </w:r>
      <w:r w:rsidRPr="00255E66">
        <w:rPr>
          <w:rFonts w:ascii="Times New Roman" w:eastAsia="宋体" w:hAnsi="宋体"/>
        </w:rPr>
        <w:t>,B</w:t>
      </w:r>
      <w:r w:rsidRPr="00255E66">
        <w:rPr>
          <w:rFonts w:ascii="Times New Roman" w:eastAsia="楷体" w:hAnsi="楷体"/>
        </w:rPr>
        <w:t>所示工程以长江为参照物可以判断在长江中上游地区。</w:t>
      </w:r>
    </w:p>
    <w:p w:rsidR="00033473" w:rsidRDefault="00033473"/>
    <w:sectPr w:rsidR="00033473" w:rsidSect="00385F3C">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193" w:rsidRDefault="008B1193" w:rsidP="00AA54CB">
      <w:r>
        <w:separator/>
      </w:r>
    </w:p>
  </w:endnote>
  <w:endnote w:type="continuationSeparator" w:id="0">
    <w:p w:rsidR="008B1193" w:rsidRDefault="008B1193"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F1D" w:rsidRDefault="00BC4F1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BC4F1D" w:rsidRDefault="00BC4F1D" w:rsidP="00BC4F1D">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F1D" w:rsidRDefault="00BC4F1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193" w:rsidRDefault="008B1193" w:rsidP="00AA54CB">
      <w:r>
        <w:separator/>
      </w:r>
    </w:p>
  </w:footnote>
  <w:footnote w:type="continuationSeparator" w:id="0">
    <w:p w:rsidR="008B1193" w:rsidRDefault="008B1193"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F1D" w:rsidRDefault="00BC4F1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BC4F1D" w:rsidRDefault="00BC4F1D" w:rsidP="00BC4F1D">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F1D" w:rsidRDefault="00BC4F1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61BF"/>
    <w:rsid w:val="00033473"/>
    <w:rsid w:val="00057731"/>
    <w:rsid w:val="000F6025"/>
    <w:rsid w:val="00147263"/>
    <w:rsid w:val="001974EE"/>
    <w:rsid w:val="001F0088"/>
    <w:rsid w:val="00385F3C"/>
    <w:rsid w:val="003D42B0"/>
    <w:rsid w:val="00432279"/>
    <w:rsid w:val="00513FC3"/>
    <w:rsid w:val="00592CB4"/>
    <w:rsid w:val="005A04C7"/>
    <w:rsid w:val="006165B7"/>
    <w:rsid w:val="00770A35"/>
    <w:rsid w:val="007A2181"/>
    <w:rsid w:val="00880A9A"/>
    <w:rsid w:val="008B1193"/>
    <w:rsid w:val="00975A34"/>
    <w:rsid w:val="00A413DA"/>
    <w:rsid w:val="00AA0D7A"/>
    <w:rsid w:val="00AA54CB"/>
    <w:rsid w:val="00AB722F"/>
    <w:rsid w:val="00BC4F1D"/>
    <w:rsid w:val="00BD43E4"/>
    <w:rsid w:val="00D661BF"/>
    <w:rsid w:val="00D745A3"/>
    <w:rsid w:val="00E018F3"/>
    <w:rsid w:val="00EF28D4"/>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1BF"/>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D661BF"/>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TotalTime>
  <Pages>3</Pages>
  <Words>274</Words>
  <Characters>1568</Characters>
  <Application>Microsoft Office Word</Application>
  <DocSecurity>0</DocSecurity>
  <Lines>13</Lines>
  <Paragraphs>3</Paragraphs>
  <ScaleCrop>false</ScaleCrop>
  <Manager>www.shulihua.net</Manager>
  <Company>www.shulihua.net</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2016-08-18T02:54:00Z</dcterms:created>
  <dcterms:modified xsi:type="dcterms:W3CDTF">2016-09-19T05:33:00Z</dcterms:modified>
  <cp:category>www.shulihua.net</cp:category>
</cp:coreProperties>
</file>